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B07C40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00409BA" w:rsidR="00BA5FF1" w:rsidRPr="008B7A56" w:rsidRDefault="00BA5FF1" w:rsidP="00B07C4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B012F">
        <w:rPr>
          <w:rFonts w:ascii="Times New Roman" w:hAnsi="Times New Roman" w:cs="Times New Roman"/>
          <w:b/>
          <w:bCs/>
          <w:sz w:val="14"/>
          <w:szCs w:val="14"/>
        </w:rPr>
        <w:t>20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B07C4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00B9B29" w:rsidR="008E3A1B" w:rsidRPr="008B7A56" w:rsidRDefault="00904EB2" w:rsidP="00B07C40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904EB2">
        <w:rPr>
          <w:rFonts w:ascii="Times New Roman" w:hAnsi="Times New Roman" w:cs="Times New Roman"/>
          <w:sz w:val="14"/>
          <w:szCs w:val="14"/>
        </w:rPr>
        <w:t xml:space="preserve">Encontra-se aberto, na Prefeitura Municipal de Salto do Itararé, Estado do Paraná, o </w:t>
      </w:r>
      <w:r w:rsidRPr="00904EB2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8B012F">
        <w:rPr>
          <w:rFonts w:ascii="Times New Roman" w:hAnsi="Times New Roman" w:cs="Times New Roman"/>
          <w:b/>
          <w:bCs/>
          <w:sz w:val="14"/>
          <w:szCs w:val="14"/>
        </w:rPr>
        <w:t>20</w:t>
      </w:r>
      <w:r w:rsidRPr="00904EB2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Pr="00904EB2">
        <w:rPr>
          <w:rFonts w:ascii="Times New Roman" w:hAnsi="Times New Roman" w:cs="Times New Roman"/>
          <w:sz w:val="14"/>
          <w:szCs w:val="14"/>
        </w:rPr>
        <w:t>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07C40">
        <w:rPr>
          <w:rFonts w:ascii="Times New Roman" w:hAnsi="Times New Roman" w:cs="Times New Roman"/>
          <w:sz w:val="14"/>
          <w:szCs w:val="14"/>
        </w:rPr>
        <w:t xml:space="preserve">do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084A45"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BB05BE" w:rsidRPr="00BB05BE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DE </w:t>
      </w:r>
      <w:r w:rsidR="00EC2548">
        <w:rPr>
          <w:rFonts w:ascii="Times New Roman" w:eastAsia="Times New Roman" w:hAnsi="Times New Roman" w:cs="Times New Roman"/>
          <w:b/>
          <w:sz w:val="14"/>
          <w:szCs w:val="14"/>
        </w:rPr>
        <w:t>MARMITEX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F26E2C" w:rsidRPr="00F26E2C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17/03/2022, a partir das 09h00min, até o dia </w:t>
      </w:r>
      <w:r w:rsidR="00F26E2C">
        <w:rPr>
          <w:rFonts w:ascii="Times New Roman" w:hAnsi="Times New Roman" w:cs="Times New Roman"/>
          <w:sz w:val="14"/>
          <w:szCs w:val="14"/>
        </w:rPr>
        <w:t>30</w:t>
      </w:r>
      <w:r w:rsidR="00F26E2C" w:rsidRPr="00F26E2C">
        <w:rPr>
          <w:rFonts w:ascii="Times New Roman" w:hAnsi="Times New Roman" w:cs="Times New Roman"/>
          <w:sz w:val="14"/>
          <w:szCs w:val="14"/>
        </w:rPr>
        <w:t xml:space="preserve">/03/2022, às </w:t>
      </w:r>
      <w:r w:rsidR="00002F62">
        <w:rPr>
          <w:rFonts w:ascii="Times New Roman" w:hAnsi="Times New Roman" w:cs="Times New Roman"/>
          <w:sz w:val="14"/>
          <w:szCs w:val="14"/>
        </w:rPr>
        <w:t>14</w:t>
      </w:r>
      <w:r w:rsidR="00F26E2C" w:rsidRPr="00F26E2C">
        <w:rPr>
          <w:rFonts w:ascii="Times New Roman" w:hAnsi="Times New Roman" w:cs="Times New Roman"/>
          <w:sz w:val="14"/>
          <w:szCs w:val="14"/>
        </w:rPr>
        <w:t>h00min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 e a abertura da sessão pública, com recebimento dos envelopes de “propostas de preços”, “documentos de habilitação”</w:t>
      </w:r>
      <w:r w:rsidR="00ED4E64">
        <w:rPr>
          <w:rFonts w:ascii="Times New Roman" w:hAnsi="Times New Roman" w:cs="Times New Roman"/>
          <w:sz w:val="14"/>
          <w:szCs w:val="14"/>
        </w:rPr>
        <w:t>. A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 abertura dos respectivos envelopes</w:t>
      </w:r>
      <w:r w:rsidR="00030539">
        <w:rPr>
          <w:rFonts w:ascii="Times New Roman" w:hAnsi="Times New Roman" w:cs="Times New Roman"/>
          <w:sz w:val="14"/>
          <w:szCs w:val="14"/>
        </w:rPr>
        <w:t xml:space="preserve"> será no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 dia </w:t>
      </w:r>
      <w:r w:rsidR="00030539">
        <w:rPr>
          <w:rFonts w:ascii="Times New Roman" w:hAnsi="Times New Roman" w:cs="Times New Roman"/>
          <w:sz w:val="14"/>
          <w:szCs w:val="14"/>
        </w:rPr>
        <w:t>30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002F62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0D721E02" w:rsidR="0019383A" w:rsidRPr="008B7A56" w:rsidRDefault="0019383A" w:rsidP="00B07C4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768C6">
        <w:rPr>
          <w:rFonts w:ascii="Times New Roman" w:hAnsi="Times New Roman" w:cs="Times New Roman"/>
          <w:sz w:val="14"/>
          <w:szCs w:val="14"/>
        </w:rPr>
        <w:t>16</w:t>
      </w:r>
      <w:r w:rsidR="006808DB">
        <w:rPr>
          <w:rFonts w:ascii="Times New Roman" w:hAnsi="Times New Roman" w:cs="Times New Roman"/>
          <w:sz w:val="14"/>
          <w:szCs w:val="14"/>
        </w:rPr>
        <w:t xml:space="preserve"> de </w:t>
      </w:r>
      <w:r w:rsidR="00030539">
        <w:rPr>
          <w:rFonts w:ascii="Times New Roman" w:hAnsi="Times New Roman" w:cs="Times New Roman"/>
          <w:sz w:val="14"/>
          <w:szCs w:val="14"/>
        </w:rPr>
        <w:t>março</w:t>
      </w:r>
      <w:r w:rsidR="006808DB">
        <w:rPr>
          <w:rFonts w:ascii="Times New Roman" w:hAnsi="Times New Roman" w:cs="Times New Roman"/>
          <w:sz w:val="14"/>
          <w:szCs w:val="14"/>
        </w:rPr>
        <w:t xml:space="preserve">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B07C40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B07C4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B07C4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30CD" w14:textId="77777777" w:rsidR="00711B95" w:rsidRDefault="00711B95" w:rsidP="00BA5FF1">
      <w:pPr>
        <w:spacing w:after="0" w:line="240" w:lineRule="auto"/>
      </w:pPr>
      <w:r>
        <w:separator/>
      </w:r>
    </w:p>
  </w:endnote>
  <w:endnote w:type="continuationSeparator" w:id="0">
    <w:p w14:paraId="6D389E67" w14:textId="77777777" w:rsidR="00711B95" w:rsidRDefault="00711B9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380" w14:textId="77777777" w:rsidR="00711B95" w:rsidRDefault="00711B95" w:rsidP="00BA5FF1">
      <w:pPr>
        <w:spacing w:after="0" w:line="240" w:lineRule="auto"/>
      </w:pPr>
      <w:r>
        <w:separator/>
      </w:r>
    </w:p>
  </w:footnote>
  <w:footnote w:type="continuationSeparator" w:id="0">
    <w:p w14:paraId="56F84AEF" w14:textId="77777777" w:rsidR="00711B95" w:rsidRDefault="00711B95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02F62"/>
    <w:rsid w:val="0001112A"/>
    <w:rsid w:val="000116C3"/>
    <w:rsid w:val="00022CF2"/>
    <w:rsid w:val="00030539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1340A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094D"/>
    <w:rsid w:val="006C1C5B"/>
    <w:rsid w:val="006E2AD2"/>
    <w:rsid w:val="00711B95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012F"/>
    <w:rsid w:val="008B7A56"/>
    <w:rsid w:val="008E3A1B"/>
    <w:rsid w:val="00904EB2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0453"/>
    <w:rsid w:val="00AA369E"/>
    <w:rsid w:val="00AA54E6"/>
    <w:rsid w:val="00AA54E8"/>
    <w:rsid w:val="00AB5E13"/>
    <w:rsid w:val="00B07C40"/>
    <w:rsid w:val="00B10D3B"/>
    <w:rsid w:val="00B1322A"/>
    <w:rsid w:val="00B2388E"/>
    <w:rsid w:val="00B26483"/>
    <w:rsid w:val="00B271E1"/>
    <w:rsid w:val="00B32E15"/>
    <w:rsid w:val="00B43E11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768C6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2548"/>
    <w:rsid w:val="00EC744F"/>
    <w:rsid w:val="00ED4E64"/>
    <w:rsid w:val="00EE5DD5"/>
    <w:rsid w:val="00EE7BB4"/>
    <w:rsid w:val="00EF10CF"/>
    <w:rsid w:val="00F01521"/>
    <w:rsid w:val="00F26E2C"/>
    <w:rsid w:val="00F36820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40</cp:revision>
  <cp:lastPrinted>2020-08-26T17:18:00Z</cp:lastPrinted>
  <dcterms:created xsi:type="dcterms:W3CDTF">2020-09-29T18:41:00Z</dcterms:created>
  <dcterms:modified xsi:type="dcterms:W3CDTF">2022-03-16T17:24:00Z</dcterms:modified>
</cp:coreProperties>
</file>